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11AFB" w14:textId="5250E7A1" w:rsidR="007259F4" w:rsidRDefault="00FC1EF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/>
        </w:rPr>
        <w:t xml:space="preserve">Заключение об итогах проведения публичного обсуждения отчета о деятельности государственного учреждения </w:t>
      </w:r>
      <w:r w:rsidR="00BF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zh-CN"/>
        </w:rPr>
        <w:t xml:space="preserve">ТОО детский сад </w:t>
      </w:r>
      <w:r w:rsidR="00F150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zh-CN"/>
        </w:rPr>
        <w:t>«Әй-бөбегім»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/>
        </w:rPr>
        <w:t>в сфере оказания государственных услуг за 202</w:t>
      </w:r>
      <w:r w:rsidR="00CA334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zh-CN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zh-CN"/>
        </w:rPr>
        <w:t xml:space="preserve"> год</w:t>
      </w:r>
    </w:p>
    <w:p w14:paraId="1D44C7FB" w14:textId="77777777" w:rsidR="007259F4" w:rsidRDefault="00725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2B8B5E2" w14:textId="2A35F35F" w:rsidR="007259F4" w:rsidRDefault="00FC1EF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Дата проведения публичного обсуждения: с 1 марта по 30 марта  202</w:t>
      </w:r>
      <w:r w:rsidR="00CA334C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 года.</w:t>
      </w:r>
    </w:p>
    <w:p w14:paraId="332686CE" w14:textId="5883DCB3" w:rsidR="007259F4" w:rsidRPr="00BF23D6" w:rsidRDefault="00FC1EF7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red"/>
          <w:lang w:val="kk-KZ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         2. Способ проведения публичного обсуждения: на сайте </w:t>
      </w:r>
      <w:r w:rsidR="00BF2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ТОО детский сад «Әй-бөбегім» </w:t>
      </w:r>
      <w:r w:rsidR="00BF23D6" w:rsidRPr="00BF2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ai-bobegim.aqmoedu.kz</w:t>
      </w:r>
    </w:p>
    <w:p w14:paraId="680E4F4C" w14:textId="7880B512" w:rsidR="007259F4" w:rsidRPr="00BF23D6" w:rsidRDefault="00FC1EF7">
      <w:pPr>
        <w:spacing w:before="100" w:beforeAutospacing="1" w:after="100" w:afterAutospacing="1" w:line="240" w:lineRule="auto"/>
        <w:jc w:val="both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         3. Способ оповещения о проведении публичного обсуждения: </w:t>
      </w:r>
      <w:r w:rsidR="00A232F9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26 февраля</w:t>
      </w:r>
      <w:r w:rsidR="00A232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</w:t>
      </w:r>
      <w:r w:rsidR="00A232F9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размещение информации на сайте </w:t>
      </w:r>
      <w:r w:rsidR="00BF23D6" w:rsidRPr="00BF2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>ai-bobegim.aqmoedu.kz</w:t>
      </w:r>
    </w:p>
    <w:p w14:paraId="0804F4DF" w14:textId="22741638" w:rsidR="007259F4" w:rsidRDefault="00FC1E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 w:rsidR="00BF23D6"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  <w:t xml:space="preserve">ТОО детский сад «Әй-бөбегім»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 также на официальный интернет – ресурс не поступало.</w:t>
      </w:r>
    </w:p>
    <w:p w14:paraId="4132D5D2" w14:textId="77777777" w:rsidR="007259F4" w:rsidRDefault="00FC1E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       </w:t>
      </w:r>
    </w:p>
    <w:tbl>
      <w:tblPr>
        <w:tblW w:w="101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7"/>
        <w:gridCol w:w="1902"/>
        <w:gridCol w:w="1902"/>
        <w:gridCol w:w="1903"/>
        <w:gridCol w:w="1812"/>
      </w:tblGrid>
      <w:tr w:rsidR="007259F4" w14:paraId="466AFAD2" w14:textId="77777777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41A5B7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F41D0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C845B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E6EF3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33C96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83E4D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Примечание</w:t>
            </w:r>
          </w:p>
        </w:tc>
      </w:tr>
      <w:tr w:rsidR="007259F4" w14:paraId="5BEC6152" w14:textId="77777777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252508" w14:textId="77777777" w:rsidR="007259F4" w:rsidRDefault="00FC1E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0A561B" w14:textId="64E762FD" w:rsidR="007259F4" w:rsidRP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63E78" w14:textId="35102CB1" w:rsidR="007259F4" w:rsidRP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77AAE" w14:textId="3EEB6175" w:rsidR="007259F4" w:rsidRP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A2D12" w14:textId="039D4A56" w:rsidR="007259F4" w:rsidRP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5</w:t>
            </w:r>
          </w:p>
        </w:tc>
        <w:tc>
          <w:tcPr>
            <w:tcW w:w="0" w:type="auto"/>
            <w:vAlign w:val="center"/>
          </w:tcPr>
          <w:p w14:paraId="577FC66E" w14:textId="44396DC7" w:rsidR="007259F4" w:rsidRPr="00CA334C" w:rsidRDefault="00CA3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  <w:t>6</w:t>
            </w:r>
          </w:p>
        </w:tc>
      </w:tr>
      <w:tr w:rsidR="00CA334C" w14:paraId="6A4D0F25" w14:textId="77777777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73DBA" w14:textId="639E9BEF" w:rsidR="00CA334C" w:rsidRPr="00CA334C" w:rsidRDefault="00CA3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  <w:t xml:space="preserve"> 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07E1A9" w14:textId="56D119BB" w:rsid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68E91C" w14:textId="2ED50914" w:rsid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3B369" w14:textId="3DCA1E8E" w:rsid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68D9F" w14:textId="0E0302B5" w:rsidR="00CA334C" w:rsidRDefault="00CA334C">
            <w:pPr>
              <w:spacing w:before="100" w:beforeAutospacing="1" w:after="100" w:afterAutospacing="1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zh-CN"/>
              </w:rPr>
              <w:t>0</w:t>
            </w:r>
          </w:p>
        </w:tc>
        <w:tc>
          <w:tcPr>
            <w:tcW w:w="0" w:type="auto"/>
            <w:vAlign w:val="center"/>
          </w:tcPr>
          <w:p w14:paraId="4933FBBB" w14:textId="05A01A5C" w:rsidR="00CA334C" w:rsidRDefault="00CA3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zh-CN"/>
              </w:rPr>
              <w:t xml:space="preserve">     -</w:t>
            </w:r>
          </w:p>
        </w:tc>
      </w:tr>
    </w:tbl>
    <w:p w14:paraId="165E6E31" w14:textId="77777777" w:rsidR="007259F4" w:rsidRDefault="007259F4">
      <w:pPr>
        <w:rPr>
          <w:rFonts w:ascii="Times New Roman" w:hAnsi="Times New Roman" w:cs="Times New Roman"/>
          <w:sz w:val="28"/>
          <w:szCs w:val="28"/>
        </w:rPr>
      </w:pPr>
    </w:p>
    <w:sectPr w:rsidR="00725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54B49" w14:textId="77777777" w:rsidR="00C43560" w:rsidRDefault="00C43560">
      <w:pPr>
        <w:spacing w:line="240" w:lineRule="auto"/>
      </w:pPr>
      <w:r>
        <w:separator/>
      </w:r>
    </w:p>
  </w:endnote>
  <w:endnote w:type="continuationSeparator" w:id="0">
    <w:p w14:paraId="55DA4E32" w14:textId="77777777" w:rsidR="00C43560" w:rsidRDefault="00C435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5927B" w14:textId="77777777" w:rsidR="00C43560" w:rsidRDefault="00C43560">
      <w:pPr>
        <w:spacing w:after="0"/>
      </w:pPr>
      <w:r>
        <w:separator/>
      </w:r>
    </w:p>
  </w:footnote>
  <w:footnote w:type="continuationSeparator" w:id="0">
    <w:p w14:paraId="2A424BF5" w14:textId="77777777" w:rsidR="00C43560" w:rsidRDefault="00C435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539"/>
    <w:rsid w:val="007259F4"/>
    <w:rsid w:val="00837742"/>
    <w:rsid w:val="00A232F9"/>
    <w:rsid w:val="00BF23D6"/>
    <w:rsid w:val="00C43560"/>
    <w:rsid w:val="00C55539"/>
    <w:rsid w:val="00CA334C"/>
    <w:rsid w:val="00E2352C"/>
    <w:rsid w:val="00F1504C"/>
    <w:rsid w:val="00FC1EF7"/>
    <w:rsid w:val="37F217FF"/>
    <w:rsid w:val="4B8A5D1A"/>
    <w:rsid w:val="6B8B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4BFE"/>
  <w15:docId w15:val="{21A5A0AA-6F05-4D9B-AA0D-F468AAF3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val="zh-CN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Образования Отдел</dc:creator>
  <cp:lastModifiedBy>user</cp:lastModifiedBy>
  <cp:revision>5</cp:revision>
  <dcterms:created xsi:type="dcterms:W3CDTF">2024-04-01T03:23:00Z</dcterms:created>
  <dcterms:modified xsi:type="dcterms:W3CDTF">2026-04-01T04:53:00Z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B408E7404440462B932912BA5B4BAB83_12</vt:lpwstr>
  </property>
</Properties>
</file>